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E4" w:rsidRPr="00BA3C6F" w:rsidRDefault="00B26842" w:rsidP="009572E4">
      <w:pPr>
        <w:ind w:left="115" w:hanging="115"/>
        <w:jc w:val="center"/>
        <w:rPr>
          <w:sz w:val="24"/>
          <w:szCs w:val="24"/>
        </w:rPr>
      </w:pPr>
      <w:r w:rsidRPr="00BA3C6F">
        <w:rPr>
          <w:noProof/>
          <w:sz w:val="24"/>
          <w:szCs w:val="24"/>
        </w:rPr>
        <w:drawing>
          <wp:anchor distT="0" distB="0" distL="114300" distR="114300" simplePos="0" relativeHeight="251657728" behindDoc="0" locked="0" layoutInCell="1" allowOverlap="1" wp14:anchorId="53069E50" wp14:editId="3FF43AA7">
            <wp:simplePos x="0" y="0"/>
            <wp:positionH relativeFrom="column">
              <wp:posOffset>-23655</wp:posOffset>
            </wp:positionH>
            <wp:positionV relativeFrom="paragraph">
              <wp:posOffset>-321945</wp:posOffset>
            </wp:positionV>
            <wp:extent cx="740664" cy="758952"/>
            <wp:effectExtent l="0" t="0" r="0" b="0"/>
            <wp:wrapNone/>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8" cstate="print"/>
                    <a:srcRect/>
                    <a:stretch>
                      <a:fillRect/>
                    </a:stretch>
                  </pic:blipFill>
                  <pic:spPr bwMode="auto">
                    <a:xfrm>
                      <a:off x="0" y="0"/>
                      <a:ext cx="740664" cy="758952"/>
                    </a:xfrm>
                    <a:prstGeom prst="rect">
                      <a:avLst/>
                    </a:prstGeom>
                    <a:noFill/>
                    <a:ln w="9525">
                      <a:noFill/>
                      <a:miter lim="800000"/>
                      <a:headEnd/>
                      <a:tailEnd/>
                    </a:ln>
                  </pic:spPr>
                </pic:pic>
              </a:graphicData>
            </a:graphic>
          </wp:anchor>
        </w:drawing>
      </w:r>
      <w:r w:rsidR="009572E4" w:rsidRPr="00BA3C6F">
        <w:rPr>
          <w:sz w:val="24"/>
          <w:szCs w:val="24"/>
        </w:rPr>
        <w:t>San Diego Unified School District</w:t>
      </w:r>
    </w:p>
    <w:p w:rsidR="00972771" w:rsidRPr="00BA3C6F" w:rsidRDefault="004A08A1" w:rsidP="009572E4">
      <w:pPr>
        <w:ind w:right="165"/>
        <w:jc w:val="center"/>
        <w:rPr>
          <w:sz w:val="24"/>
          <w:szCs w:val="24"/>
        </w:rPr>
      </w:pPr>
      <w:r>
        <w:rPr>
          <w:sz w:val="24"/>
          <w:szCs w:val="24"/>
        </w:rPr>
        <w:t>Finance Division</w:t>
      </w:r>
    </w:p>
    <w:p w:rsidR="009572E4" w:rsidRPr="00BA3C6F" w:rsidRDefault="00791178" w:rsidP="009572E4">
      <w:pPr>
        <w:ind w:right="165"/>
        <w:jc w:val="center"/>
        <w:rPr>
          <w:b/>
          <w:sz w:val="24"/>
          <w:szCs w:val="24"/>
        </w:rPr>
      </w:pPr>
      <w:r w:rsidRPr="00BA3C6F">
        <w:rPr>
          <w:b/>
          <w:sz w:val="24"/>
          <w:szCs w:val="24"/>
        </w:rPr>
        <w:t xml:space="preserve">Financial Planning, </w:t>
      </w:r>
      <w:r w:rsidR="009572E4" w:rsidRPr="00BA3C6F">
        <w:rPr>
          <w:b/>
          <w:sz w:val="24"/>
          <w:szCs w:val="24"/>
        </w:rPr>
        <w:t>Monitoring and Accountability Department</w:t>
      </w:r>
    </w:p>
    <w:p w:rsidR="0045532E" w:rsidRPr="0045532E" w:rsidRDefault="0045532E" w:rsidP="0045532E">
      <w:pPr>
        <w:pStyle w:val="Title"/>
        <w:tabs>
          <w:tab w:val="left" w:pos="9360"/>
        </w:tabs>
        <w:jc w:val="left"/>
        <w:rPr>
          <w:sz w:val="16"/>
          <w:szCs w:val="16"/>
        </w:rPr>
      </w:pPr>
      <w:r>
        <w:rPr>
          <w:sz w:val="16"/>
          <w:szCs w:val="16"/>
        </w:rPr>
        <w:tab/>
      </w:r>
    </w:p>
    <w:p w:rsidR="0045532E" w:rsidRPr="0070091C" w:rsidRDefault="0045532E">
      <w:pPr>
        <w:pStyle w:val="Title"/>
        <w:rPr>
          <w:smallCaps/>
          <w:sz w:val="16"/>
          <w:szCs w:val="16"/>
          <w:u w:val="none"/>
        </w:rPr>
      </w:pPr>
    </w:p>
    <w:p w:rsidR="00AF6840" w:rsidRDefault="00AF6840">
      <w:pPr>
        <w:pStyle w:val="Title"/>
        <w:rPr>
          <w:smallCaps/>
          <w:sz w:val="16"/>
          <w:szCs w:val="16"/>
          <w:u w:val="none"/>
        </w:rPr>
      </w:pPr>
    </w:p>
    <w:p w:rsidR="00862998" w:rsidRPr="0070091C" w:rsidRDefault="00862998">
      <w:pPr>
        <w:pStyle w:val="Title"/>
        <w:rPr>
          <w:smallCaps/>
          <w:sz w:val="16"/>
          <w:szCs w:val="16"/>
          <w:u w:val="none"/>
        </w:rPr>
      </w:pPr>
    </w:p>
    <w:p w:rsidR="00F77F4E" w:rsidRPr="00F77F4E" w:rsidRDefault="00F77F4E">
      <w:pPr>
        <w:pStyle w:val="Title"/>
        <w:rPr>
          <w:smallCaps/>
          <w:sz w:val="28"/>
          <w:szCs w:val="28"/>
          <w:u w:val="none"/>
        </w:rPr>
      </w:pPr>
      <w:r w:rsidRPr="00F77F4E">
        <w:rPr>
          <w:smallCaps/>
          <w:sz w:val="28"/>
          <w:szCs w:val="28"/>
          <w:u w:val="none"/>
        </w:rPr>
        <w:t>[Name of School]</w:t>
      </w:r>
    </w:p>
    <w:p w:rsidR="00F77F4E" w:rsidRPr="00BA3C6F" w:rsidRDefault="00F77F4E">
      <w:pPr>
        <w:pStyle w:val="Title"/>
        <w:rPr>
          <w:smallCaps/>
          <w:szCs w:val="24"/>
          <w:u w:val="none"/>
        </w:rPr>
      </w:pPr>
    </w:p>
    <w:p w:rsidR="00A56352" w:rsidRDefault="00455FCF">
      <w:pPr>
        <w:pStyle w:val="Title"/>
        <w:rPr>
          <w:b/>
          <w:smallCaps/>
          <w:spacing w:val="30"/>
          <w:sz w:val="28"/>
          <w:szCs w:val="28"/>
          <w:u w:val="none"/>
        </w:rPr>
      </w:pPr>
      <w:r w:rsidRPr="00BA3C6F">
        <w:rPr>
          <w:b/>
          <w:smallCaps/>
          <w:spacing w:val="30"/>
          <w:sz w:val="28"/>
          <w:szCs w:val="28"/>
          <w:u w:val="none"/>
        </w:rPr>
        <w:t xml:space="preserve">School </w:t>
      </w:r>
      <w:r w:rsidR="008C6B1F">
        <w:rPr>
          <w:b/>
          <w:smallCaps/>
          <w:spacing w:val="30"/>
          <w:sz w:val="28"/>
          <w:szCs w:val="28"/>
          <w:u w:val="none"/>
        </w:rPr>
        <w:t xml:space="preserve">Parent </w:t>
      </w:r>
      <w:r w:rsidRPr="00BA3C6F">
        <w:rPr>
          <w:b/>
          <w:smallCaps/>
          <w:spacing w:val="30"/>
          <w:sz w:val="28"/>
          <w:szCs w:val="28"/>
          <w:u w:val="none"/>
        </w:rPr>
        <w:t>Compact</w:t>
      </w:r>
    </w:p>
    <w:p w:rsidR="008C6B1F" w:rsidRPr="00FA45BD" w:rsidRDefault="008C6B1F" w:rsidP="008C6B1F">
      <w:pPr>
        <w:spacing w:before="240"/>
        <w:rPr>
          <w:sz w:val="24"/>
        </w:rPr>
      </w:pPr>
      <w:r w:rsidRPr="00FA45BD">
        <w:rPr>
          <w:sz w:val="24"/>
        </w:rPr>
        <w:t xml:space="preserve">This </w:t>
      </w:r>
      <w:r>
        <w:rPr>
          <w:sz w:val="24"/>
        </w:rPr>
        <w:t xml:space="preserve">School Parent </w:t>
      </w:r>
      <w:r w:rsidRPr="00FA45BD">
        <w:rPr>
          <w:sz w:val="24"/>
        </w:rPr>
        <w:t>Compact is in effect year __________________.</w:t>
      </w:r>
    </w:p>
    <w:p w:rsidR="008C6B1F" w:rsidRPr="00917265" w:rsidRDefault="008C6B1F" w:rsidP="00980023">
      <w:pPr>
        <w:pStyle w:val="BodyTextIndent3"/>
        <w:tabs>
          <w:tab w:val="left" w:pos="180"/>
        </w:tabs>
        <w:ind w:left="0"/>
        <w:jc w:val="center"/>
        <w:rPr>
          <w:i w:val="0"/>
        </w:rPr>
      </w:pPr>
    </w:p>
    <w:p w:rsidR="008C6B1F" w:rsidRDefault="00BA3C6F" w:rsidP="00F42CE9">
      <w:pPr>
        <w:spacing w:before="120"/>
        <w:rPr>
          <w:i/>
          <w:sz w:val="24"/>
        </w:rPr>
      </w:pPr>
      <w:r>
        <w:rPr>
          <w:b/>
          <w:i/>
          <w:sz w:val="24"/>
        </w:rPr>
        <w:t>[N</w:t>
      </w:r>
      <w:r w:rsidR="00F77F4E" w:rsidRPr="005D6396">
        <w:rPr>
          <w:b/>
          <w:i/>
          <w:sz w:val="24"/>
        </w:rPr>
        <w:t>ame of school</w:t>
      </w:r>
      <w:r w:rsidR="00F77F4E" w:rsidRPr="008C6B1F">
        <w:rPr>
          <w:sz w:val="24"/>
        </w:rPr>
        <w:t xml:space="preserve">] </w:t>
      </w:r>
      <w:r w:rsidR="008C6B1F" w:rsidRPr="008C6B1F">
        <w:rPr>
          <w:sz w:val="24"/>
        </w:rPr>
        <w:t>distributes to parents and family members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students:</w:t>
      </w:r>
    </w:p>
    <w:p w:rsidR="00F67024" w:rsidRPr="008051AD" w:rsidRDefault="00F67024"/>
    <w:p w:rsidR="00F42CE9" w:rsidRPr="008051AD" w:rsidRDefault="00F42CE9"/>
    <w:p w:rsidR="00A56352" w:rsidRPr="00BA3C6F" w:rsidRDefault="006A5311" w:rsidP="00F67024">
      <w:pPr>
        <w:pStyle w:val="Heading1"/>
        <w:jc w:val="center"/>
        <w:rPr>
          <w:smallCaps/>
          <w:spacing w:val="30"/>
          <w:sz w:val="28"/>
          <w:szCs w:val="28"/>
          <w:u w:val="none"/>
        </w:rPr>
      </w:pPr>
      <w:r w:rsidRPr="00BA3C6F">
        <w:rPr>
          <w:smallCaps/>
          <w:spacing w:val="30"/>
          <w:sz w:val="28"/>
          <w:szCs w:val="28"/>
          <w:u w:val="none"/>
        </w:rPr>
        <w:t>Required School</w:t>
      </w:r>
      <w:r w:rsidR="008C6B1F">
        <w:rPr>
          <w:smallCaps/>
          <w:spacing w:val="30"/>
          <w:sz w:val="28"/>
          <w:szCs w:val="28"/>
          <w:u w:val="none"/>
        </w:rPr>
        <w:t xml:space="preserve"> Parent </w:t>
      </w:r>
      <w:r w:rsidRPr="00BA3C6F">
        <w:rPr>
          <w:smallCaps/>
          <w:spacing w:val="30"/>
          <w:sz w:val="28"/>
          <w:szCs w:val="28"/>
          <w:u w:val="none"/>
        </w:rPr>
        <w:t>Compact provisions</w:t>
      </w:r>
    </w:p>
    <w:p w:rsidR="000757B4" w:rsidRPr="00917265" w:rsidRDefault="008C6B1F" w:rsidP="000757B4">
      <w:pPr>
        <w:pStyle w:val="BodyTextIndent3"/>
        <w:tabs>
          <w:tab w:val="left" w:pos="180"/>
        </w:tabs>
        <w:ind w:left="0"/>
        <w:jc w:val="center"/>
        <w:rPr>
          <w:i w:val="0"/>
        </w:rPr>
      </w:pPr>
      <w:r>
        <w:rPr>
          <w:i w:val="0"/>
        </w:rPr>
        <w:t xml:space="preserve"> </w:t>
      </w:r>
    </w:p>
    <w:p w:rsidR="008C6B1F" w:rsidRDefault="008C6B1F" w:rsidP="008C6B1F">
      <w:pPr>
        <w:spacing w:after="240"/>
        <w:rPr>
          <w:sz w:val="24"/>
        </w:rPr>
      </w:pPr>
      <w:r w:rsidRPr="008C6B1F">
        <w:rPr>
          <w:sz w:val="24"/>
        </w:rPr>
        <w:t>Provide high-quality curriculum and instruction in a supportive and effective learning environment that enables participating children to meet California’s student academic a</w:t>
      </w:r>
      <w:r>
        <w:rPr>
          <w:sz w:val="24"/>
        </w:rPr>
        <w:t>chievement standards.</w:t>
      </w:r>
    </w:p>
    <w:p w:rsidR="008C6B1F" w:rsidRDefault="008C6B1F" w:rsidP="008C6B1F">
      <w:pPr>
        <w:rPr>
          <w:sz w:val="24"/>
        </w:rPr>
      </w:pPr>
      <w:r w:rsidRPr="00FA45BD">
        <w:rPr>
          <w:sz w:val="24"/>
        </w:rPr>
        <w:t>Hold parent-teacher conferences (at least annually in elementary schools) during which this compact will be discussed as it relates to the individual child’s achievement.</w:t>
      </w:r>
    </w:p>
    <w:p w:rsidR="008C6B1F" w:rsidRPr="00FA45BD" w:rsidRDefault="008C6B1F" w:rsidP="008C6B1F">
      <w:pPr>
        <w:rPr>
          <w:sz w:val="24"/>
          <w:u w:val="single"/>
        </w:rPr>
      </w:pPr>
    </w:p>
    <w:p w:rsidR="008C6B1F" w:rsidRDefault="008C6B1F" w:rsidP="008C6B1F">
      <w:pPr>
        <w:spacing w:after="240"/>
        <w:rPr>
          <w:sz w:val="24"/>
        </w:rPr>
      </w:pPr>
      <w:r w:rsidRPr="00FA45BD">
        <w:rPr>
          <w:sz w:val="24"/>
        </w:rPr>
        <w:t>Provide parents with frequent reports on their child’s progress</w:t>
      </w:r>
      <w:r>
        <w:rPr>
          <w:sz w:val="24"/>
        </w:rPr>
        <w:t>.</w:t>
      </w:r>
    </w:p>
    <w:p w:rsidR="008C6B1F" w:rsidRDefault="008C6B1F" w:rsidP="008C6B1F">
      <w:pPr>
        <w:ind w:left="180" w:hanging="180"/>
        <w:rPr>
          <w:sz w:val="24"/>
        </w:rPr>
      </w:pPr>
      <w:r w:rsidRPr="00FA45BD">
        <w:rPr>
          <w:sz w:val="24"/>
        </w:rPr>
        <w:t>Provide parents reasonable access to staff.</w:t>
      </w:r>
    </w:p>
    <w:p w:rsidR="008C6B1F" w:rsidRDefault="008C6B1F" w:rsidP="008C6B1F">
      <w:pPr>
        <w:ind w:left="180"/>
        <w:rPr>
          <w:sz w:val="24"/>
        </w:rPr>
      </w:pPr>
    </w:p>
    <w:p w:rsidR="008C6B1F" w:rsidRDefault="008C6B1F" w:rsidP="008C6B1F">
      <w:pPr>
        <w:pStyle w:val="BodyTextIndent3"/>
        <w:ind w:left="0"/>
        <w:rPr>
          <w:i w:val="0"/>
        </w:rPr>
      </w:pPr>
      <w:r w:rsidRPr="00FA45BD">
        <w:rPr>
          <w:i w:val="0"/>
        </w:rPr>
        <w:t xml:space="preserve">Provide </w:t>
      </w:r>
      <w:r>
        <w:rPr>
          <w:i w:val="0"/>
        </w:rPr>
        <w:t xml:space="preserve">reasonable access to staff, opportunities for </w:t>
      </w:r>
      <w:r w:rsidRPr="00FA45BD">
        <w:rPr>
          <w:i w:val="0"/>
        </w:rPr>
        <w:t xml:space="preserve">parents </w:t>
      </w:r>
      <w:r>
        <w:rPr>
          <w:i w:val="0"/>
        </w:rPr>
        <w:t xml:space="preserve">and family members </w:t>
      </w:r>
      <w:r w:rsidR="00D633E1">
        <w:rPr>
          <w:i w:val="0"/>
        </w:rPr>
        <w:t xml:space="preserve">to </w:t>
      </w:r>
      <w:r w:rsidR="00D633E1" w:rsidRPr="00FA45BD">
        <w:rPr>
          <w:i w:val="0"/>
        </w:rPr>
        <w:t>volunteer</w:t>
      </w:r>
      <w:r w:rsidRPr="00FA45BD">
        <w:rPr>
          <w:i w:val="0"/>
        </w:rPr>
        <w:t xml:space="preserve"> and participate in their child’s class, and to observe classroom activities</w:t>
      </w:r>
      <w:r>
        <w:rPr>
          <w:i w:val="0"/>
        </w:rPr>
        <w:t>.</w:t>
      </w:r>
    </w:p>
    <w:p w:rsidR="008C6B1F" w:rsidRPr="00FA45BD" w:rsidRDefault="008C6B1F" w:rsidP="008C6B1F">
      <w:pPr>
        <w:ind w:left="180"/>
        <w:rPr>
          <w:sz w:val="24"/>
        </w:rPr>
      </w:pPr>
    </w:p>
    <w:p w:rsidR="008C6B1F" w:rsidRPr="008C6B1F" w:rsidRDefault="008C6B1F" w:rsidP="008C6B1F">
      <w:pPr>
        <w:spacing w:after="240"/>
        <w:rPr>
          <w:sz w:val="24"/>
        </w:rPr>
      </w:pPr>
      <w:r w:rsidRPr="008C6B1F">
        <w:rPr>
          <w:sz w:val="24"/>
        </w:rPr>
        <w:t>How does the school address this?</w:t>
      </w: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sz w:val="23"/>
          <w:szCs w:val="23"/>
        </w:rPr>
      </w:pPr>
      <w:r w:rsidRPr="008C6B1F">
        <w:rPr>
          <w:rFonts w:eastAsia="Calibri"/>
          <w:sz w:val="23"/>
          <w:szCs w:val="23"/>
        </w:rPr>
        <w:t>Type examples or add bullets here.</w:t>
      </w:r>
    </w:p>
    <w:p w:rsidR="008C6B1F" w:rsidRPr="008C6B1F" w:rsidRDefault="008C6B1F" w:rsidP="008C6B1F">
      <w:pPr>
        <w:spacing w:before="240"/>
        <w:rPr>
          <w:sz w:val="24"/>
        </w:rPr>
      </w:pPr>
      <w:r w:rsidRPr="008C6B1F">
        <w:rPr>
          <w:sz w:val="24"/>
        </w:rPr>
        <w:t>The school engages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8C6B1F" w:rsidRDefault="008C6B1F" w:rsidP="008C6B1F">
      <w:pPr>
        <w:spacing w:before="240"/>
        <w:rPr>
          <w:sz w:val="24"/>
        </w:rPr>
      </w:pPr>
      <w:r w:rsidRPr="008C6B1F">
        <w:rPr>
          <w:sz w:val="24"/>
        </w:rPr>
        <w:lastRenderedPageBreak/>
        <w:t>The school provides parents and family members with assistance in understanding the state’s academic content standards, assessments, and how to monitor and improve the achievement of their children in which ways?</w:t>
      </w:r>
    </w:p>
    <w:p w:rsidR="008C6B1F" w:rsidRPr="008C6B1F" w:rsidRDefault="008C6B1F" w:rsidP="008C6B1F">
      <w:pPr>
        <w:spacing w:before="240"/>
        <w:rPr>
          <w:sz w:val="24"/>
        </w:rPr>
      </w:pP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 xml:space="preserve">The school provides </w:t>
      </w:r>
      <w:r>
        <w:rPr>
          <w:sz w:val="24"/>
        </w:rPr>
        <w:t>parents</w:t>
      </w:r>
      <w:r w:rsidRPr="00541745">
        <w:rPr>
          <w:sz w:val="24"/>
        </w:rPr>
        <w:t xml:space="preserve"> and family members with materials and training to help them improve the achievement of </w:t>
      </w:r>
      <w:r>
        <w:rPr>
          <w:sz w:val="24"/>
        </w:rPr>
        <w:t>their children</w:t>
      </w:r>
      <w:r w:rsidRPr="00541745">
        <w:rPr>
          <w:sz w:val="24"/>
        </w:rPr>
        <w:t xml:space="preserve">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With the assistance of parents and family members, the school educates staff members in the value of parent and family member contributions, and how to work with parents and family members as equal partners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coordinates and integrates parental involvement program with other programs, and conducts other activities, such as resource centers, to encourage and support parents and family members in more fully participating in the education of their children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distributes information related to school and parent programs, meetings, and other activities to parents and family members in a format and language that the parents and family members can understand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provides support for parent and family member involvement activities requested by parents and family members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tabs>
          <w:tab w:val="left" w:pos="2880"/>
        </w:tabs>
        <w:rPr>
          <w:sz w:val="24"/>
        </w:rPr>
      </w:pPr>
      <w:r w:rsidRPr="00541745">
        <w:rPr>
          <w:sz w:val="24"/>
        </w:rPr>
        <w:t xml:space="preserve">The school provides opportunities for the participation of all </w:t>
      </w:r>
      <w:r>
        <w:rPr>
          <w:sz w:val="24"/>
        </w:rPr>
        <w:t>p</w:t>
      </w:r>
      <w:r w:rsidRPr="00541745">
        <w:rPr>
          <w:sz w:val="24"/>
        </w:rPr>
        <w:t>arents and family members, including those with limited English proficiency, disabilities, and migratory students; and that the information and school reports are provided in a format and language that parents and family members can understand in which ways?</w:t>
      </w:r>
    </w:p>
    <w:p w:rsidR="00981068" w:rsidRDefault="00981068" w:rsidP="00541745">
      <w:pPr>
        <w:tabs>
          <w:tab w:val="left" w:pos="2880"/>
        </w:tabs>
        <w:rPr>
          <w:sz w:val="24"/>
        </w:rPr>
      </w:pP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Pr="00541745" w:rsidRDefault="00541745" w:rsidP="00541745">
      <w:pPr>
        <w:spacing w:before="240"/>
        <w:rPr>
          <w:sz w:val="24"/>
        </w:rPr>
      </w:pPr>
      <w:r w:rsidRPr="00541745">
        <w:rPr>
          <w:sz w:val="24"/>
        </w:rPr>
        <w:lastRenderedPageBreak/>
        <w:t>This Compact was adopted by the (type name of the school) on (insert date), and will be in effect for the period of (enter time period the Compact is in effect here).</w:t>
      </w:r>
    </w:p>
    <w:p w:rsidR="00541745" w:rsidRDefault="00541745" w:rsidP="00541745">
      <w:pPr>
        <w:spacing w:before="240" w:after="360"/>
        <w:rPr>
          <w:sz w:val="24"/>
        </w:rPr>
      </w:pPr>
      <w:r w:rsidRPr="00541745">
        <w:rPr>
          <w:sz w:val="24"/>
        </w:rPr>
        <w:t>The school will distribute the Compact to all parents and family members of students participating on, or before: (add date here).</w:t>
      </w:r>
    </w:p>
    <w:p w:rsidR="00981068" w:rsidRPr="008C6B1F" w:rsidRDefault="00981068" w:rsidP="00981068">
      <w:pPr>
        <w:spacing w:before="240"/>
        <w:rPr>
          <w:sz w:val="24"/>
        </w:rPr>
      </w:pP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sidRPr="008C6B1F">
        <w:rPr>
          <w:rFonts w:eastAsia="Calibri"/>
          <w:sz w:val="23"/>
          <w:szCs w:val="23"/>
        </w:rPr>
        <w:t xml:space="preserve">Type </w:t>
      </w:r>
      <w:r>
        <w:rPr>
          <w:rFonts w:eastAsia="Calibri"/>
          <w:sz w:val="23"/>
          <w:szCs w:val="23"/>
        </w:rPr>
        <w:t xml:space="preserve">signature </w:t>
      </w:r>
      <w:r w:rsidR="00E60D47">
        <w:rPr>
          <w:rFonts w:eastAsia="Calibri"/>
          <w:sz w:val="23"/>
          <w:szCs w:val="23"/>
        </w:rPr>
        <w:t xml:space="preserve">of authorized official </w:t>
      </w:r>
      <w:r>
        <w:rPr>
          <w:rFonts w:eastAsia="Calibri"/>
          <w:sz w:val="23"/>
          <w:szCs w:val="23"/>
        </w:rPr>
        <w:t xml:space="preserve">here. </w:t>
      </w:r>
    </w:p>
    <w:p w:rsidR="00541745" w:rsidRDefault="00541745" w:rsidP="00541745">
      <w:pPr>
        <w:spacing w:before="240" w:line="720" w:lineRule="auto"/>
        <w:ind w:right="5580"/>
        <w:rPr>
          <w:sz w:val="24"/>
        </w:rPr>
      </w:pPr>
      <w:r w:rsidRPr="00541745">
        <w:rPr>
          <w:sz w:val="24"/>
        </w:rPr>
        <w:t>Signature of Authorized Official</w:t>
      </w:r>
      <w:r w:rsidR="00E60D47">
        <w:rPr>
          <w:sz w:val="24"/>
        </w:rPr>
        <w:t xml:space="preserve"> here</w:t>
      </w: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Pr>
          <w:rFonts w:eastAsia="Calibri"/>
          <w:sz w:val="23"/>
          <w:szCs w:val="23"/>
        </w:rPr>
        <w:t xml:space="preserve">Enter date approved. </w:t>
      </w:r>
    </w:p>
    <w:sectPr w:rsidR="00981068" w:rsidRPr="00541745" w:rsidSect="00E96610">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540" w:left="144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78" w:rsidRDefault="00122E78">
      <w:r>
        <w:separator/>
      </w:r>
    </w:p>
  </w:endnote>
  <w:endnote w:type="continuationSeparator" w:id="0">
    <w:p w:rsidR="00122E78" w:rsidRDefault="001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1" w:rsidRDefault="001A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78" w:rsidRDefault="00122E78" w:rsidP="00E96610">
    <w:pPr>
      <w:pStyle w:val="Footer"/>
      <w:jc w:val="right"/>
    </w:pPr>
    <w:r>
      <w:t>Revised</w:t>
    </w:r>
    <w:r w:rsidR="000F011D">
      <w:t xml:space="preserve"> 8/23/2019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1" w:rsidRDefault="001A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78" w:rsidRDefault="00122E78">
      <w:r>
        <w:separator/>
      </w:r>
    </w:p>
  </w:footnote>
  <w:footnote w:type="continuationSeparator" w:id="0">
    <w:p w:rsidR="00122E78" w:rsidRDefault="0012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8" w:rsidRDefault="001A31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9782" o:spid="_x0000_s26626" type="#_x0000_t136" style="position:absolute;margin-left:0;margin-top:0;width:539.85pt;height:119.95pt;rotation:315;z-index:-251655168;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D" w:rsidRDefault="001A3161" w:rsidP="000F011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9783" o:spid="_x0000_s26627" type="#_x0000_t136" style="position:absolute;left:0;text-align:left;margin-left:0;margin-top:0;width:539.85pt;height:119.95pt;rotation:315;z-index:-251653120;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r w:rsidR="00122E78" w:rsidRPr="00A11B9B">
      <w:t>A</w:t>
    </w:r>
    <w:r w:rsidR="00122E78">
      <w:t>ttachment 7</w:t>
    </w:r>
    <w:r>
      <w:t>c</w:t>
    </w:r>
    <w:bookmarkStart w:id="0" w:name="_GoBack"/>
    <w:bookmarkEnd w:id="0"/>
    <w:r w:rsidR="000F011D">
      <w:t xml:space="preserve"> – Template (English) </w:t>
    </w:r>
  </w:p>
  <w:p w:rsidR="00122E78" w:rsidRDefault="000F011D" w:rsidP="000F011D">
    <w:pPr>
      <w:pStyle w:val="Header"/>
      <w:jc w:val="right"/>
    </w:pPr>
    <w:r>
      <w:t xml:space="preserve"> School Parent Compact 2019-20</w:t>
    </w:r>
  </w:p>
  <w:p w:rsidR="004A08A1" w:rsidRPr="00A11B9B" w:rsidRDefault="004A08A1" w:rsidP="000F01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8" w:rsidRDefault="001A31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9781" o:spid="_x0000_s26625" type="#_x0000_t136" style="position:absolute;margin-left:0;margin-top:0;width:539.85pt;height:119.95pt;rotation:315;z-index:-251657216;mso-position-horizontal:center;mso-position-horizontal-relative:margin;mso-position-vertical:center;mso-position-vertical-relative:margin" o:allowincell="f" fillcolor="#a5a5a5 [2092]"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2D0B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F13696"/>
    <w:multiLevelType w:val="singleLevel"/>
    <w:tmpl w:val="A7FE3E6C"/>
    <w:lvl w:ilvl="0">
      <w:start w:val="1"/>
      <w:numFmt w:val="decimal"/>
      <w:lvlText w:val="%1."/>
      <w:lvlJc w:val="left"/>
      <w:pPr>
        <w:tabs>
          <w:tab w:val="num" w:pos="810"/>
        </w:tabs>
        <w:ind w:left="810" w:hanging="360"/>
      </w:pPr>
      <w:rPr>
        <w:rFonts w:hint="default"/>
        <w:b w:val="0"/>
        <w:i w:val="0"/>
      </w:rPr>
    </w:lvl>
  </w:abstractNum>
  <w:abstractNum w:abstractNumId="3" w15:restartNumberingAfterBreak="0">
    <w:nsid w:val="53F36B7A"/>
    <w:multiLevelType w:val="hybridMultilevel"/>
    <w:tmpl w:val="10FE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D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E064D8"/>
    <w:multiLevelType w:val="singleLevel"/>
    <w:tmpl w:val="20721E3E"/>
    <w:lvl w:ilvl="0">
      <w:start w:val="1"/>
      <w:numFmt w:val="decimal"/>
      <w:lvlText w:val="%1."/>
      <w:lvlJc w:val="left"/>
      <w:pPr>
        <w:tabs>
          <w:tab w:val="num" w:pos="1440"/>
        </w:tabs>
        <w:ind w:left="1440" w:hanging="720"/>
      </w:pPr>
      <w:rPr>
        <w:rFonts w:hint="default"/>
      </w:rPr>
    </w:lvl>
  </w:abstractNum>
  <w:abstractNum w:abstractNumId="6" w15:restartNumberingAfterBreak="0">
    <w:nsid w:val="6FAF58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6DF2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6F"/>
    <w:rsid w:val="00036C43"/>
    <w:rsid w:val="0004505B"/>
    <w:rsid w:val="00051C25"/>
    <w:rsid w:val="0006623A"/>
    <w:rsid w:val="000757B4"/>
    <w:rsid w:val="000C168E"/>
    <w:rsid w:val="000D5530"/>
    <w:rsid w:val="000E20A0"/>
    <w:rsid w:val="000E5999"/>
    <w:rsid w:val="000F011D"/>
    <w:rsid w:val="00104F93"/>
    <w:rsid w:val="00107A1E"/>
    <w:rsid w:val="00122E78"/>
    <w:rsid w:val="00167462"/>
    <w:rsid w:val="00190429"/>
    <w:rsid w:val="001A3161"/>
    <w:rsid w:val="001D39BB"/>
    <w:rsid w:val="0025729A"/>
    <w:rsid w:val="002E1226"/>
    <w:rsid w:val="00327806"/>
    <w:rsid w:val="003445BF"/>
    <w:rsid w:val="0034502E"/>
    <w:rsid w:val="003529E4"/>
    <w:rsid w:val="0036778F"/>
    <w:rsid w:val="003919EF"/>
    <w:rsid w:val="003A1BB9"/>
    <w:rsid w:val="003A56E7"/>
    <w:rsid w:val="003B640B"/>
    <w:rsid w:val="003D2CFA"/>
    <w:rsid w:val="00437212"/>
    <w:rsid w:val="0043721B"/>
    <w:rsid w:val="0045532E"/>
    <w:rsid w:val="00455FCF"/>
    <w:rsid w:val="004920C8"/>
    <w:rsid w:val="00493E54"/>
    <w:rsid w:val="00496895"/>
    <w:rsid w:val="004A08A1"/>
    <w:rsid w:val="004F72A1"/>
    <w:rsid w:val="00531D49"/>
    <w:rsid w:val="00531D4C"/>
    <w:rsid w:val="00541745"/>
    <w:rsid w:val="00542806"/>
    <w:rsid w:val="005543D9"/>
    <w:rsid w:val="005726D0"/>
    <w:rsid w:val="005C34AC"/>
    <w:rsid w:val="005D6396"/>
    <w:rsid w:val="006668EF"/>
    <w:rsid w:val="006854AD"/>
    <w:rsid w:val="00686DCC"/>
    <w:rsid w:val="006A1C66"/>
    <w:rsid w:val="006A5311"/>
    <w:rsid w:val="006A5B5E"/>
    <w:rsid w:val="006B5C42"/>
    <w:rsid w:val="006F39DD"/>
    <w:rsid w:val="0070091C"/>
    <w:rsid w:val="00703688"/>
    <w:rsid w:val="00722A96"/>
    <w:rsid w:val="00725963"/>
    <w:rsid w:val="007409ED"/>
    <w:rsid w:val="007438C0"/>
    <w:rsid w:val="0075480A"/>
    <w:rsid w:val="00771114"/>
    <w:rsid w:val="00773147"/>
    <w:rsid w:val="007808CC"/>
    <w:rsid w:val="00791178"/>
    <w:rsid w:val="0079524F"/>
    <w:rsid w:val="007A3DCA"/>
    <w:rsid w:val="0080275D"/>
    <w:rsid w:val="008051AD"/>
    <w:rsid w:val="0082746F"/>
    <w:rsid w:val="00836E64"/>
    <w:rsid w:val="00841D36"/>
    <w:rsid w:val="00862998"/>
    <w:rsid w:val="00881526"/>
    <w:rsid w:val="0088570A"/>
    <w:rsid w:val="00896F82"/>
    <w:rsid w:val="008C6319"/>
    <w:rsid w:val="008C6B1F"/>
    <w:rsid w:val="008C6D6E"/>
    <w:rsid w:val="008D2D7E"/>
    <w:rsid w:val="009052C4"/>
    <w:rsid w:val="00907E07"/>
    <w:rsid w:val="00917265"/>
    <w:rsid w:val="0095022E"/>
    <w:rsid w:val="009572E4"/>
    <w:rsid w:val="00963795"/>
    <w:rsid w:val="00972771"/>
    <w:rsid w:val="00976D71"/>
    <w:rsid w:val="00980023"/>
    <w:rsid w:val="00981068"/>
    <w:rsid w:val="00985B1B"/>
    <w:rsid w:val="009A3F65"/>
    <w:rsid w:val="009A3FDA"/>
    <w:rsid w:val="009A7826"/>
    <w:rsid w:val="009C2F32"/>
    <w:rsid w:val="009C68E1"/>
    <w:rsid w:val="009F3728"/>
    <w:rsid w:val="00A11B9B"/>
    <w:rsid w:val="00A34D88"/>
    <w:rsid w:val="00A431F5"/>
    <w:rsid w:val="00A56352"/>
    <w:rsid w:val="00A6500E"/>
    <w:rsid w:val="00A76BB5"/>
    <w:rsid w:val="00A84B66"/>
    <w:rsid w:val="00AA6CEE"/>
    <w:rsid w:val="00AB453A"/>
    <w:rsid w:val="00AC35D8"/>
    <w:rsid w:val="00AF6840"/>
    <w:rsid w:val="00B02A7D"/>
    <w:rsid w:val="00B118BF"/>
    <w:rsid w:val="00B14566"/>
    <w:rsid w:val="00B26842"/>
    <w:rsid w:val="00B350E2"/>
    <w:rsid w:val="00B62541"/>
    <w:rsid w:val="00B730E9"/>
    <w:rsid w:val="00B73418"/>
    <w:rsid w:val="00BA3C6F"/>
    <w:rsid w:val="00BC02F4"/>
    <w:rsid w:val="00C62F37"/>
    <w:rsid w:val="00C6746F"/>
    <w:rsid w:val="00CC4057"/>
    <w:rsid w:val="00CD4C5C"/>
    <w:rsid w:val="00D11BC6"/>
    <w:rsid w:val="00D13445"/>
    <w:rsid w:val="00D30705"/>
    <w:rsid w:val="00D52374"/>
    <w:rsid w:val="00D633E1"/>
    <w:rsid w:val="00D85C4C"/>
    <w:rsid w:val="00DC241D"/>
    <w:rsid w:val="00DE0EEF"/>
    <w:rsid w:val="00DE2613"/>
    <w:rsid w:val="00DF2128"/>
    <w:rsid w:val="00E06197"/>
    <w:rsid w:val="00E07BF9"/>
    <w:rsid w:val="00E60D47"/>
    <w:rsid w:val="00E65CA3"/>
    <w:rsid w:val="00E73B03"/>
    <w:rsid w:val="00E749B5"/>
    <w:rsid w:val="00E90E53"/>
    <w:rsid w:val="00E96610"/>
    <w:rsid w:val="00EB222D"/>
    <w:rsid w:val="00F0677E"/>
    <w:rsid w:val="00F21ACC"/>
    <w:rsid w:val="00F346DA"/>
    <w:rsid w:val="00F379CC"/>
    <w:rsid w:val="00F42CE9"/>
    <w:rsid w:val="00F437AA"/>
    <w:rsid w:val="00F648D8"/>
    <w:rsid w:val="00F67024"/>
    <w:rsid w:val="00F77F4E"/>
    <w:rsid w:val="00FA45BD"/>
    <w:rsid w:val="00FC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8"/>
    <o:shapelayout v:ext="edit">
      <o:idmap v:ext="edit" data="1"/>
    </o:shapelayout>
  </w:shapeDefaults>
  <w:decimalSymbol w:val="."/>
  <w:listSeparator w:val=","/>
  <w14:docId w14:val="0AC45045"/>
  <w15:docId w15:val="{FF496CCB-6294-4ED0-B4E2-880364C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link w:val="HeaderChar"/>
    <w:rsid w:val="009A3F65"/>
    <w:pPr>
      <w:tabs>
        <w:tab w:val="center" w:pos="4320"/>
        <w:tab w:val="right" w:pos="8640"/>
      </w:tabs>
    </w:pPr>
  </w:style>
  <w:style w:type="paragraph" w:styleId="Footer">
    <w:name w:val="footer"/>
    <w:basedOn w:val="Normal"/>
    <w:link w:val="FooterChar"/>
    <w:uiPriority w:val="99"/>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uiPriority w:val="99"/>
    <w:rsid w:val="006854AD"/>
  </w:style>
  <w:style w:type="character" w:customStyle="1" w:styleId="HeaderChar">
    <w:name w:val="Header Char"/>
    <w:basedOn w:val="DefaultParagraphFont"/>
    <w:link w:val="Header"/>
    <w:rsid w:val="000F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6264">
      <w:bodyDiv w:val="1"/>
      <w:marLeft w:val="0"/>
      <w:marRight w:val="0"/>
      <w:marTop w:val="0"/>
      <w:marBottom w:val="0"/>
      <w:divBdr>
        <w:top w:val="none" w:sz="0" w:space="0" w:color="auto"/>
        <w:left w:val="none" w:sz="0" w:space="0" w:color="auto"/>
        <w:bottom w:val="none" w:sz="0" w:space="0" w:color="auto"/>
        <w:right w:val="none" w:sz="0" w:space="0" w:color="auto"/>
      </w:divBdr>
    </w:div>
    <w:div w:id="1821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A2CB-B2B3-45D4-B55C-F1BCD0EA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HOME-SCHOOL COMPACT</vt:lpstr>
    </vt:vector>
  </TitlesOfParts>
  <Company>San Diego City Schools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COMPACT</dc:title>
  <dc:creator>497Falk</dc:creator>
  <cp:lastModifiedBy>Saucedo Blanca</cp:lastModifiedBy>
  <cp:revision>8</cp:revision>
  <cp:lastPrinted>2019-09-10T22:03:00Z</cp:lastPrinted>
  <dcterms:created xsi:type="dcterms:W3CDTF">2018-08-17T01:17:00Z</dcterms:created>
  <dcterms:modified xsi:type="dcterms:W3CDTF">2019-09-24T17:44:00Z</dcterms:modified>
</cp:coreProperties>
</file>